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71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405"/>
        <w:gridCol w:w="1355"/>
        <w:gridCol w:w="1280"/>
        <w:gridCol w:w="2410"/>
        <w:gridCol w:w="905"/>
        <w:gridCol w:w="87"/>
        <w:gridCol w:w="748"/>
        <w:gridCol w:w="1264"/>
      </w:tblGrid>
      <w:tr w:rsidR="00F056E6" w:rsidRPr="006A312F" w:rsidTr="00F056E6">
        <w:trPr>
          <w:trHeight w:val="979"/>
        </w:trPr>
        <w:tc>
          <w:tcPr>
            <w:tcW w:w="1342" w:type="dxa"/>
            <w:vAlign w:val="center"/>
          </w:tcPr>
          <w:p w:rsidR="00F056E6" w:rsidRPr="006A312F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A312F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A490762" wp14:editId="6EAD2825">
                  <wp:extent cx="361950" cy="494854"/>
                  <wp:effectExtent l="0" t="0" r="0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9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7"/>
            <w:vAlign w:val="center"/>
          </w:tcPr>
          <w:p w:rsidR="00F056E6" w:rsidRPr="006A312F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A312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SALON BİLDİRİM FORMU </w:t>
            </w:r>
          </w:p>
        </w:tc>
        <w:tc>
          <w:tcPr>
            <w:tcW w:w="1264" w:type="dxa"/>
            <w:vAlign w:val="center"/>
          </w:tcPr>
          <w:p w:rsidR="00F056E6" w:rsidRPr="006A312F" w:rsidRDefault="00F056E6" w:rsidP="00F056E6">
            <w:pPr>
              <w:ind w:left="2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A312F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3EA02B7" wp14:editId="4376CFEA">
                  <wp:extent cx="361950" cy="494854"/>
                  <wp:effectExtent l="0" t="0" r="0" b="63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9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OYNAYACAĞI LİGİN ADI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  </w:t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BSL       </w:t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KBSL       </w:t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TBL       </w:t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TKBL       </w:t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TB2L       </w:t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KBBL       </w:t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BGL</w:t>
            </w:r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KULÜBÜN ADI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KULÜBÜN OFİS ADRESİ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KULÜBÜN OFİS TELEFON NUMARALARI</w:t>
            </w:r>
          </w:p>
        </w:tc>
        <w:tc>
          <w:tcPr>
            <w:tcW w:w="128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KULÜBÜN OFİS FAX NUMARALARI</w:t>
            </w:r>
          </w:p>
        </w:tc>
        <w:tc>
          <w:tcPr>
            <w:tcW w:w="128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KULÜBÜN RESMİ İNTERNET SİTESİ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KULÜBÜN E-MAİL ADRESİ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796" w:type="dxa"/>
            <w:gridSpan w:val="9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KULÜBÜN İDARİ YETKİLİ KİŞİLERİ</w:t>
            </w:r>
          </w:p>
        </w:tc>
      </w:tr>
      <w:tr w:rsidR="00F056E6" w:rsidRPr="003E73A2" w:rsidTr="00F056E6">
        <w:tblPrEx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2747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35" w:type="dxa"/>
            <w:gridSpan w:val="2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410" w:type="dxa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CEP TELEFONU</w:t>
            </w:r>
          </w:p>
        </w:tc>
        <w:tc>
          <w:tcPr>
            <w:tcW w:w="3004" w:type="dxa"/>
            <w:gridSpan w:val="4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 POSTA ADRESİ</w:t>
            </w:r>
          </w:p>
        </w:tc>
      </w:tr>
      <w:tr w:rsidR="00F056E6" w:rsidRPr="003E73A2" w:rsidTr="00F056E6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2747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GENEL MÜDÜR/KULÜP MÜDÜRÜ</w:t>
            </w:r>
          </w:p>
        </w:tc>
        <w:tc>
          <w:tcPr>
            <w:tcW w:w="263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04" w:type="dxa"/>
            <w:gridSpan w:val="4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2747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i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GÜVENLİK SORUMLUSU </w:t>
            </w:r>
          </w:p>
        </w:tc>
        <w:tc>
          <w:tcPr>
            <w:tcW w:w="263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04" w:type="dxa"/>
            <w:gridSpan w:val="4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rPr>
          <w:trHeight w:val="272"/>
        </w:trPr>
        <w:tc>
          <w:tcPr>
            <w:tcW w:w="2747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SALON MÜDÜRÜ                           (Ana Salon)</w:t>
            </w:r>
          </w:p>
        </w:tc>
        <w:tc>
          <w:tcPr>
            <w:tcW w:w="263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04" w:type="dxa"/>
            <w:gridSpan w:val="4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rPr>
          <w:trHeight w:val="497"/>
        </w:trPr>
        <w:tc>
          <w:tcPr>
            <w:tcW w:w="2747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SALON MÜDÜRÜ                  (Alternatif Salon)</w:t>
            </w:r>
          </w:p>
        </w:tc>
        <w:tc>
          <w:tcPr>
            <w:tcW w:w="263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04" w:type="dxa"/>
            <w:gridSpan w:val="4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rPr>
          <w:trHeight w:val="497"/>
        </w:trPr>
        <w:tc>
          <w:tcPr>
            <w:tcW w:w="2747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TARAFTARDAN SORUMLU YK ÜYESİ </w:t>
            </w:r>
            <w:r w:rsidRPr="003E73A2"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tr-TR"/>
              </w:rPr>
              <w:t>(Sadece BSL / KBSL)</w:t>
            </w:r>
          </w:p>
        </w:tc>
        <w:tc>
          <w:tcPr>
            <w:tcW w:w="263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04" w:type="dxa"/>
            <w:gridSpan w:val="4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796" w:type="dxa"/>
            <w:gridSpan w:val="9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SALON BİLGİLERİ</w:t>
            </w: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KULÜBÜN TÜM SEZON BOYUNCA MÜSABAKALARINI OYNACAĞINI TAAHHÜT ETTİĞİ </w:t>
            </w: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ANA SALONUN ADI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SALONUN ADRESİ </w:t>
            </w:r>
          </w:p>
        </w:tc>
        <w:tc>
          <w:tcPr>
            <w:tcW w:w="6694" w:type="dxa"/>
            <w:gridSpan w:val="6"/>
            <w:tcBorders>
              <w:bottom w:val="single" w:sz="4" w:space="0" w:color="auto"/>
            </w:tcBorders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SALONUN İLETİŞİM BİLGİLERİ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FAX</w:t>
            </w:r>
          </w:p>
        </w:tc>
        <w:tc>
          <w:tcPr>
            <w:tcW w:w="201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SALONUN MÜLKİYETİ KULÜBE Mİ AİT?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KULÜBE AİT DEĞİLSE AİT OLDUĞU KURUM / KURULUŞ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SALON KULLANIM ŞEKLİ</w:t>
            </w:r>
          </w:p>
        </w:tc>
        <w:tc>
          <w:tcPr>
            <w:tcW w:w="128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SEZONLUK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MAÇ BAŞI</w:t>
            </w:r>
          </w:p>
        </w:tc>
        <w:tc>
          <w:tcPr>
            <w:tcW w:w="201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KULÜBÜN TÜM SEZON BOYUNCA MÜSABAKALARINI OYNACAĞINI TAAHHÜT ETTİĞİ </w:t>
            </w: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ALTERNATİF SALONUN ADI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SALONUN ADRESİ</w:t>
            </w:r>
          </w:p>
        </w:tc>
        <w:tc>
          <w:tcPr>
            <w:tcW w:w="6694" w:type="dxa"/>
            <w:gridSpan w:val="6"/>
            <w:tcBorders>
              <w:bottom w:val="single" w:sz="4" w:space="0" w:color="auto"/>
            </w:tcBorders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SALONUN İLETİŞİM BİLGİLERİ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FAX</w:t>
            </w:r>
          </w:p>
        </w:tc>
        <w:tc>
          <w:tcPr>
            <w:tcW w:w="201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SALONUN MÜLKİYETİ KULÜBE Mİ AİT?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KULÜBE AİT DEĞİLSE AİT OLDUĞU KURUM / KURULUŞ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SALON KULLANIM ŞEKLİ</w:t>
            </w:r>
          </w:p>
        </w:tc>
        <w:tc>
          <w:tcPr>
            <w:tcW w:w="128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SEZONLUK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MAÇ BAŞI</w:t>
            </w:r>
          </w:p>
        </w:tc>
        <w:tc>
          <w:tcPr>
            <w:tcW w:w="201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3F764E" w:rsidRDefault="003F764E" w:rsidP="00F056E6"/>
    <w:p w:rsidR="00F056E6" w:rsidRPr="00F056E6" w:rsidRDefault="00F056E6" w:rsidP="00F056E6">
      <w:pPr>
        <w:pStyle w:val="Balk2"/>
        <w:numPr>
          <w:ilvl w:val="0"/>
          <w:numId w:val="0"/>
        </w:numPr>
        <w:rPr>
          <w:szCs w:val="16"/>
        </w:rPr>
      </w:pPr>
      <w:r w:rsidRPr="00F056E6">
        <w:t>Ek – Kulüp Salon Kontrol Bildirimi beyan ve taahhütnamesi</w:t>
      </w:r>
    </w:p>
    <w:p w:rsidR="00F056E6" w:rsidRPr="00F056E6" w:rsidRDefault="00F056E6" w:rsidP="00F056E6">
      <w:pPr>
        <w:rPr>
          <w:b/>
        </w:rPr>
      </w:pPr>
      <w:bookmarkStart w:id="0" w:name="_GoBack"/>
      <w:bookmarkEnd w:id="0"/>
    </w:p>
    <w:sectPr w:rsidR="00F056E6" w:rsidRPr="00F0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4519B"/>
    <w:multiLevelType w:val="multilevel"/>
    <w:tmpl w:val="08DE6FCC"/>
    <w:lvl w:ilvl="0">
      <w:start w:val="1"/>
      <w:numFmt w:val="decimal"/>
      <w:pStyle w:val="Balk2"/>
      <w:lvlText w:val="%1."/>
      <w:lvlJc w:val="left"/>
      <w:pPr>
        <w:ind w:left="4613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Stil1"/>
      <w:isLgl/>
      <w:lvlText w:val="%1.%2."/>
      <w:lvlJc w:val="left"/>
      <w:pPr>
        <w:ind w:left="1004" w:hanging="720"/>
      </w:pPr>
      <w:rPr>
        <w:rFonts w:hint="default"/>
        <w:b w:val="0"/>
        <w:sz w:val="16"/>
        <w:szCs w:val="16"/>
      </w:rPr>
    </w:lvl>
    <w:lvl w:ilvl="2">
      <w:start w:val="1"/>
      <w:numFmt w:val="lowerLetter"/>
      <w:lvlText w:val="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9C"/>
    <w:rsid w:val="003F764E"/>
    <w:rsid w:val="004D059C"/>
    <w:rsid w:val="00F0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8BDA-554A-4823-A041-810E002F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E6"/>
    <w:pPr>
      <w:spacing w:before="0" w:after="0" w:line="240" w:lineRule="auto"/>
    </w:pPr>
  </w:style>
  <w:style w:type="paragraph" w:styleId="Balk2">
    <w:name w:val="heading 2"/>
    <w:basedOn w:val="Normal"/>
    <w:next w:val="Normal"/>
    <w:link w:val="Balk2Char"/>
    <w:qFormat/>
    <w:rsid w:val="00F056E6"/>
    <w:pPr>
      <w:keepNext/>
      <w:numPr>
        <w:numId w:val="1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/>
      <w:bCs/>
      <w:sz w:val="16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056E6"/>
    <w:rPr>
      <w:rFonts w:ascii="Arial" w:eastAsia="Times New Roman" w:hAnsi="Arial" w:cs="Times New Roman"/>
      <w:b/>
      <w:bCs/>
      <w:sz w:val="16"/>
      <w:szCs w:val="20"/>
      <w:lang w:val="x-none" w:eastAsia="x-none"/>
    </w:rPr>
  </w:style>
  <w:style w:type="paragraph" w:customStyle="1" w:styleId="Stil1">
    <w:name w:val="Stil1"/>
    <w:basedOn w:val="Balk2"/>
    <w:qFormat/>
    <w:rsid w:val="00F056E6"/>
    <w:pPr>
      <w:numPr>
        <w:ilvl w:val="1"/>
      </w:numPr>
      <w:ind w:left="425" w:hanging="425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Erdem.Efe</dc:creator>
  <cp:keywords/>
  <dc:description/>
  <cp:lastModifiedBy>Erdem.Efe</cp:lastModifiedBy>
  <cp:revision>2</cp:revision>
  <dcterms:created xsi:type="dcterms:W3CDTF">2017-06-28T10:48:00Z</dcterms:created>
  <dcterms:modified xsi:type="dcterms:W3CDTF">2017-06-28T10:49:00Z</dcterms:modified>
</cp:coreProperties>
</file>