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A792" w14:textId="77777777" w:rsidR="00BD3BD3" w:rsidRPr="00437163" w:rsidRDefault="00CC1DD3" w:rsidP="00BD3BD3">
      <w:pPr>
        <w:rPr>
          <w:sz w:val="0"/>
          <w:szCs w:val="0"/>
        </w:rPr>
      </w:pPr>
      <w:r w:rsidRPr="00437163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47F4EF1D" wp14:editId="1A860F31">
            <wp:simplePos x="0" y="0"/>
            <wp:positionH relativeFrom="column">
              <wp:posOffset>1858645</wp:posOffset>
            </wp:positionH>
            <wp:positionV relativeFrom="paragraph">
              <wp:posOffset>-169545</wp:posOffset>
            </wp:positionV>
            <wp:extent cx="2079625" cy="2911475"/>
            <wp:effectExtent l="0" t="0" r="0" b="0"/>
            <wp:wrapTight wrapText="bothSides">
              <wp:wrapPolygon edited="0">
                <wp:start x="0" y="0"/>
                <wp:lineTo x="0" y="21482"/>
                <wp:lineTo x="21369" y="21482"/>
                <wp:lineTo x="2136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F_FullText_Red_Vertical_T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F4B6D" w14:textId="77777777" w:rsidR="00BD3BD3" w:rsidRPr="00437163" w:rsidRDefault="00BD3BD3" w:rsidP="00BD3BD3">
      <w:pPr>
        <w:framePr w:wrap="around" w:vAnchor="page" w:hAnchor="page" w:x="3938" w:y="1974"/>
        <w:rPr>
          <w:sz w:val="0"/>
          <w:szCs w:val="0"/>
        </w:rPr>
      </w:pPr>
    </w:p>
    <w:p w14:paraId="004D8811" w14:textId="77777777" w:rsidR="00BD3BD3" w:rsidRPr="00437163" w:rsidRDefault="00BD3BD3" w:rsidP="00BD3BD3"/>
    <w:p w14:paraId="3969A421" w14:textId="77777777" w:rsidR="00BD3BD3" w:rsidRPr="00437163" w:rsidRDefault="00BD3BD3" w:rsidP="00BD3BD3"/>
    <w:p w14:paraId="24CA696C" w14:textId="77777777" w:rsidR="00BD3BD3" w:rsidRPr="00437163" w:rsidRDefault="00BD3BD3" w:rsidP="00BD3BD3"/>
    <w:p w14:paraId="043B1786" w14:textId="77777777" w:rsidR="00BD3BD3" w:rsidRPr="00437163" w:rsidRDefault="00BD3BD3" w:rsidP="00BD3BD3"/>
    <w:p w14:paraId="6A022780" w14:textId="77777777" w:rsidR="00BD3BD3" w:rsidRPr="00437163" w:rsidRDefault="00BD3BD3" w:rsidP="00BD3BD3"/>
    <w:p w14:paraId="6FB23FB3" w14:textId="77777777" w:rsidR="00BD3BD3" w:rsidRPr="00437163" w:rsidRDefault="00BD3BD3" w:rsidP="00BD3BD3"/>
    <w:p w14:paraId="2442ACF1" w14:textId="77777777" w:rsidR="00BD3BD3" w:rsidRPr="00437163" w:rsidRDefault="00BD3BD3" w:rsidP="00BD3BD3"/>
    <w:p w14:paraId="2CF15738" w14:textId="77777777" w:rsidR="00BD3BD3" w:rsidRPr="00437163" w:rsidRDefault="00BD3BD3" w:rsidP="00BD3BD3">
      <w:pPr>
        <w:tabs>
          <w:tab w:val="left" w:pos="3135"/>
        </w:tabs>
      </w:pPr>
    </w:p>
    <w:p w14:paraId="41ABC5A0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75C9737F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4C60D050" w14:textId="77777777" w:rsidR="008C7A27" w:rsidRPr="00437163" w:rsidRDefault="008C7A27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39246C99" w14:textId="77777777" w:rsidR="00437163" w:rsidRDefault="0043716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4566F3C3" w14:textId="77777777" w:rsidR="00437163" w:rsidRDefault="0043716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19A252F0" w14:textId="77777777" w:rsidR="00437163" w:rsidRDefault="0043716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03548587" w14:textId="77777777" w:rsidR="00437163" w:rsidRDefault="0043716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5C933254" w14:textId="77777777" w:rsidR="00BD3BD3" w:rsidRPr="00437163" w:rsidRDefault="00BD3BD3" w:rsidP="00BD3BD3">
      <w:pPr>
        <w:tabs>
          <w:tab w:val="left" w:pos="3135"/>
        </w:tabs>
        <w:jc w:val="center"/>
        <w:rPr>
          <w:b/>
          <w:sz w:val="48"/>
          <w:szCs w:val="48"/>
        </w:rPr>
      </w:pPr>
      <w:r w:rsidRPr="00437163">
        <w:rPr>
          <w:b/>
          <w:sz w:val="48"/>
          <w:szCs w:val="48"/>
        </w:rPr>
        <w:t>BASKETBOL OKULLARI</w:t>
      </w:r>
    </w:p>
    <w:p w14:paraId="15FEB9C1" w14:textId="77777777" w:rsidR="00BD3BD3" w:rsidRPr="00437163" w:rsidRDefault="00BD3BD3" w:rsidP="00BD3BD3">
      <w:pPr>
        <w:tabs>
          <w:tab w:val="left" w:pos="3135"/>
        </w:tabs>
        <w:jc w:val="center"/>
        <w:rPr>
          <w:b/>
          <w:sz w:val="48"/>
          <w:szCs w:val="48"/>
        </w:rPr>
      </w:pPr>
      <w:r w:rsidRPr="00437163">
        <w:rPr>
          <w:b/>
          <w:sz w:val="48"/>
          <w:szCs w:val="48"/>
        </w:rPr>
        <w:t>AKREDİTASYON PROGRAMI</w:t>
      </w:r>
    </w:p>
    <w:p w14:paraId="6828E78B" w14:textId="77777777" w:rsidR="00BD3BD3" w:rsidRPr="00437163" w:rsidRDefault="00BD3BD3" w:rsidP="00BD3BD3">
      <w:pPr>
        <w:tabs>
          <w:tab w:val="left" w:pos="3135"/>
        </w:tabs>
        <w:jc w:val="center"/>
        <w:rPr>
          <w:b/>
          <w:sz w:val="48"/>
          <w:szCs w:val="48"/>
        </w:rPr>
      </w:pPr>
    </w:p>
    <w:p w14:paraId="4E1698C5" w14:textId="77777777" w:rsidR="00BD3BD3" w:rsidRPr="00437163" w:rsidRDefault="00BD3BD3" w:rsidP="00BD3BD3">
      <w:pPr>
        <w:tabs>
          <w:tab w:val="left" w:pos="3135"/>
        </w:tabs>
        <w:jc w:val="center"/>
        <w:rPr>
          <w:b/>
          <w:sz w:val="48"/>
          <w:szCs w:val="48"/>
        </w:rPr>
      </w:pPr>
      <w:r w:rsidRPr="00437163">
        <w:rPr>
          <w:b/>
          <w:sz w:val="48"/>
          <w:szCs w:val="48"/>
        </w:rPr>
        <w:t>TESİS - MALZEME STANDARTLARI</w:t>
      </w:r>
    </w:p>
    <w:p w14:paraId="53EF9DD9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2A877755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  <w:r w:rsidRPr="00437163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1" locked="0" layoutInCell="1" allowOverlap="1" wp14:anchorId="2401949B" wp14:editId="6BAED4EC">
            <wp:simplePos x="0" y="0"/>
            <wp:positionH relativeFrom="column">
              <wp:posOffset>2720975</wp:posOffset>
            </wp:positionH>
            <wp:positionV relativeFrom="paragraph">
              <wp:posOffset>184150</wp:posOffset>
            </wp:positionV>
            <wp:extent cx="3550920" cy="4197985"/>
            <wp:effectExtent l="19050" t="0" r="0" b="0"/>
            <wp:wrapTight wrapText="bothSides">
              <wp:wrapPolygon edited="0">
                <wp:start x="-116" y="0"/>
                <wp:lineTo x="-116" y="21466"/>
                <wp:lineTo x="21554" y="21466"/>
                <wp:lineTo x="21554" y="0"/>
                <wp:lineTo x="-116" y="0"/>
              </wp:wrapPolygon>
            </wp:wrapTight>
            <wp:docPr id="3" name="2 Resim" descr="Basketbol okulları ilk sayf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ol okulları ilk sayfa fo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9C821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6E7F6211" w14:textId="77777777" w:rsidR="00BD3BD3" w:rsidRPr="00437163" w:rsidRDefault="00BD3BD3" w:rsidP="00BD3BD3">
      <w:pPr>
        <w:tabs>
          <w:tab w:val="left" w:pos="3135"/>
        </w:tabs>
      </w:pPr>
    </w:p>
    <w:p w14:paraId="27E21C57" w14:textId="77777777" w:rsidR="00BD3BD3" w:rsidRPr="00437163" w:rsidRDefault="00BD3BD3" w:rsidP="00BD3BD3"/>
    <w:p w14:paraId="2865FA51" w14:textId="77777777" w:rsidR="00BD3BD3" w:rsidRPr="00437163" w:rsidRDefault="00BD3BD3" w:rsidP="00BD3BD3"/>
    <w:p w14:paraId="6B40BE8E" w14:textId="77777777" w:rsidR="00BD3BD3" w:rsidRPr="00437163" w:rsidRDefault="00BD3BD3" w:rsidP="00BD3BD3"/>
    <w:p w14:paraId="2DDB3237" w14:textId="77777777" w:rsidR="00BD3BD3" w:rsidRPr="00437163" w:rsidRDefault="00BD3BD3" w:rsidP="00BD3BD3"/>
    <w:p w14:paraId="4D223FB9" w14:textId="77777777" w:rsidR="00BD3BD3" w:rsidRPr="00437163" w:rsidRDefault="00BD3BD3" w:rsidP="00BD3BD3"/>
    <w:p w14:paraId="35F36A95" w14:textId="77777777" w:rsidR="00BD3BD3" w:rsidRPr="00437163" w:rsidRDefault="00BD3BD3" w:rsidP="00BD3BD3"/>
    <w:p w14:paraId="564CAFD1" w14:textId="77777777" w:rsidR="00BD3BD3" w:rsidRPr="00437163" w:rsidRDefault="00BD3BD3" w:rsidP="00BD3BD3"/>
    <w:p w14:paraId="5701CF06" w14:textId="77777777" w:rsidR="00BD3BD3" w:rsidRPr="00437163" w:rsidRDefault="00BD3BD3" w:rsidP="00BD3BD3"/>
    <w:p w14:paraId="7B6FFACF" w14:textId="77777777" w:rsidR="00BD3BD3" w:rsidRPr="00437163" w:rsidRDefault="00BD3BD3" w:rsidP="00BD3BD3"/>
    <w:p w14:paraId="11F5CB0B" w14:textId="77777777" w:rsidR="00BD3BD3" w:rsidRPr="00437163" w:rsidRDefault="00BD3BD3" w:rsidP="00BD3BD3"/>
    <w:p w14:paraId="1D7B1195" w14:textId="77777777" w:rsidR="00BD3BD3" w:rsidRPr="00437163" w:rsidRDefault="00BD3BD3" w:rsidP="00BD3BD3"/>
    <w:p w14:paraId="155E3788" w14:textId="77777777" w:rsidR="00A63FBC" w:rsidRPr="00437163" w:rsidRDefault="00A63FBC" w:rsidP="00BD3BD3">
      <w:pPr>
        <w:pStyle w:val="AralkYok"/>
        <w:jc w:val="both"/>
        <w:rPr>
          <w:rFonts w:ascii="Arial" w:hAnsi="Arial" w:cs="Arial"/>
          <w:b/>
        </w:rPr>
      </w:pPr>
    </w:p>
    <w:p w14:paraId="5A850AEF" w14:textId="77777777" w:rsidR="00437163" w:rsidRDefault="00437163" w:rsidP="00BD3BD3">
      <w:pPr>
        <w:pStyle w:val="AralkYok"/>
        <w:jc w:val="both"/>
        <w:rPr>
          <w:rFonts w:ascii="Arial" w:hAnsi="Arial" w:cs="Arial"/>
          <w:b/>
        </w:rPr>
      </w:pPr>
    </w:p>
    <w:p w14:paraId="3D016B4F" w14:textId="77777777" w:rsidR="00437163" w:rsidRDefault="00437163" w:rsidP="00BD3BD3">
      <w:pPr>
        <w:pStyle w:val="AralkYok"/>
        <w:jc w:val="both"/>
        <w:rPr>
          <w:rFonts w:ascii="Arial" w:hAnsi="Arial" w:cs="Arial"/>
          <w:b/>
        </w:rPr>
      </w:pPr>
    </w:p>
    <w:p w14:paraId="7A7E9288" w14:textId="77777777" w:rsidR="00437163" w:rsidRDefault="00437163" w:rsidP="00BD3BD3">
      <w:pPr>
        <w:pStyle w:val="AralkYok"/>
        <w:jc w:val="both"/>
        <w:rPr>
          <w:rFonts w:ascii="Arial" w:hAnsi="Arial" w:cs="Arial"/>
          <w:b/>
        </w:rPr>
      </w:pPr>
    </w:p>
    <w:p w14:paraId="64C86DA1" w14:textId="77777777" w:rsidR="00437163" w:rsidRDefault="00437163" w:rsidP="00BD3BD3">
      <w:pPr>
        <w:pStyle w:val="AralkYok"/>
        <w:jc w:val="both"/>
        <w:rPr>
          <w:rFonts w:ascii="Arial" w:hAnsi="Arial" w:cs="Arial"/>
          <w:b/>
        </w:rPr>
      </w:pPr>
    </w:p>
    <w:p w14:paraId="7822AE00" w14:textId="77777777" w:rsidR="00437163" w:rsidRPr="00437163" w:rsidRDefault="000F6C28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57A2125" w14:textId="77777777" w:rsidR="00437163" w:rsidRP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19567F0E" w14:textId="77777777" w:rsidR="00437163" w:rsidRP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5F405682" w14:textId="77777777" w:rsid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42439876" w14:textId="77777777" w:rsid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363CBB89" w14:textId="77777777" w:rsid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793C6901" w14:textId="61BD1447" w:rsidR="00BD3BD3" w:rsidRDefault="00BD3BD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  <w:r w:rsidRPr="00437163">
        <w:rPr>
          <w:rFonts w:ascii="Arial" w:hAnsi="Arial" w:cs="Arial"/>
          <w:b/>
          <w:sz w:val="22"/>
          <w:szCs w:val="22"/>
        </w:rPr>
        <w:t>TESİS VE MALZEME STANDARTLARI</w:t>
      </w:r>
    </w:p>
    <w:p w14:paraId="5B2732B8" w14:textId="77777777" w:rsidR="00E17DF5" w:rsidRPr="00437163" w:rsidRDefault="00E17DF5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1D954007" w14:textId="77777777" w:rsidR="00BD3BD3" w:rsidRPr="00437163" w:rsidRDefault="00BD3BD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01C61F58" w14:textId="77777777" w:rsidR="00BD3BD3" w:rsidRPr="00437163" w:rsidRDefault="00BD3BD3" w:rsidP="00BD3BD3">
      <w:pPr>
        <w:pStyle w:val="AralkYok"/>
        <w:numPr>
          <w:ilvl w:val="0"/>
          <w:numId w:val="4"/>
        </w:numPr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437163">
        <w:rPr>
          <w:rFonts w:ascii="Arial" w:hAnsi="Arial" w:cs="Arial"/>
          <w:b/>
          <w:sz w:val="22"/>
          <w:szCs w:val="22"/>
        </w:rPr>
        <w:t>İDARİ TESİSLER</w:t>
      </w:r>
    </w:p>
    <w:p w14:paraId="28AD1B6F" w14:textId="77777777" w:rsidR="00A63FBC" w:rsidRPr="00437163" w:rsidRDefault="007A3FEE" w:rsidP="007A3FEE">
      <w:pPr>
        <w:pStyle w:val="AralkYok"/>
        <w:tabs>
          <w:tab w:val="left" w:pos="2579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402281A" w14:textId="77777777" w:rsidR="00BD3BD3" w:rsidRPr="00437163" w:rsidRDefault="00BD3BD3" w:rsidP="00BD3BD3">
      <w:pPr>
        <w:pStyle w:val="AralkYok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Basketbol Okulu ile oyuncu, veli ve üçüncü kişilerin irtibatını sağlayacak bir ofis veya irtibat bürosu bulunmalıdır. Bu irtibat bürosu, faaliyetlerin yürütüldüğü spor kompleksinin içinde olabileceği gibi dışında da olabilir.</w:t>
      </w:r>
    </w:p>
    <w:p w14:paraId="31C92F75" w14:textId="77777777" w:rsidR="00BD3BD3" w:rsidRPr="00437163" w:rsidRDefault="00BD3BD3" w:rsidP="00BD3BD3">
      <w:pPr>
        <w:pStyle w:val="AralkYok"/>
        <w:jc w:val="both"/>
        <w:rPr>
          <w:rFonts w:ascii="Arial" w:hAnsi="Arial" w:cs="Arial"/>
          <w:sz w:val="22"/>
          <w:szCs w:val="22"/>
        </w:rPr>
      </w:pPr>
    </w:p>
    <w:p w14:paraId="0E2E7652" w14:textId="77777777" w:rsidR="00BD3BD3" w:rsidRPr="00437163" w:rsidRDefault="00BD3BD3" w:rsidP="00BD3BD3">
      <w:pPr>
        <w:pStyle w:val="AralkYok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İrtibat bürosunda telefon, bilgisayar, internet bağlantısı, faks ekipmanlar bulunmalıdır.</w:t>
      </w:r>
    </w:p>
    <w:p w14:paraId="277DE0F6" w14:textId="77777777" w:rsidR="00BD3BD3" w:rsidRPr="00437163" w:rsidRDefault="00BD3BD3" w:rsidP="00BD3BD3">
      <w:pPr>
        <w:pStyle w:val="AralkYok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Mesai saatlerinde organizasyon yetkilisine ulaşılabilmelidir.</w:t>
      </w:r>
    </w:p>
    <w:p w14:paraId="232C078C" w14:textId="77777777" w:rsidR="00BD3BD3" w:rsidRPr="00437163" w:rsidRDefault="00BD3BD3" w:rsidP="00BD3BD3">
      <w:pPr>
        <w:pStyle w:val="AralkYok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Organizasyonla ilgili sporcu kayıtları tutulmalı ve saklanmalıdır.</w:t>
      </w:r>
    </w:p>
    <w:p w14:paraId="6B2A58F4" w14:textId="77777777" w:rsidR="00BD3BD3" w:rsidRPr="00437163" w:rsidRDefault="00BD3BD3" w:rsidP="00BD3BD3">
      <w:pPr>
        <w:pStyle w:val="AralkYok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Basketbol Okulunun bir web sitesinin ve genel e-posta adresinin olması gereklidir.</w:t>
      </w:r>
    </w:p>
    <w:p w14:paraId="52A37356" w14:textId="77777777" w:rsidR="00BD3BD3" w:rsidRDefault="00BD3BD3" w:rsidP="00BD3BD3">
      <w:pPr>
        <w:pStyle w:val="AralkYok"/>
        <w:jc w:val="both"/>
        <w:rPr>
          <w:rFonts w:ascii="Arial" w:hAnsi="Arial" w:cs="Arial"/>
          <w:sz w:val="22"/>
          <w:szCs w:val="22"/>
        </w:rPr>
      </w:pPr>
    </w:p>
    <w:p w14:paraId="4C01018B" w14:textId="77777777" w:rsidR="00E17DF5" w:rsidRPr="00437163" w:rsidRDefault="00E17DF5" w:rsidP="00BD3BD3">
      <w:pPr>
        <w:pStyle w:val="AralkYok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38C9D41" w14:textId="77777777" w:rsidR="00BD3BD3" w:rsidRPr="00437163" w:rsidRDefault="00BD3BD3" w:rsidP="00BD3BD3">
      <w:pPr>
        <w:pStyle w:val="AralkYok"/>
        <w:numPr>
          <w:ilvl w:val="0"/>
          <w:numId w:val="4"/>
        </w:numPr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437163">
        <w:rPr>
          <w:rFonts w:ascii="Arial" w:hAnsi="Arial" w:cs="Arial"/>
          <w:b/>
          <w:sz w:val="22"/>
          <w:szCs w:val="22"/>
        </w:rPr>
        <w:t>SPOR SALONU</w:t>
      </w:r>
    </w:p>
    <w:p w14:paraId="2479BFD9" w14:textId="77777777" w:rsidR="00A63FBC" w:rsidRPr="00437163" w:rsidRDefault="00A63FBC" w:rsidP="00A63FBC">
      <w:pPr>
        <w:pStyle w:val="AralkYok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DC1BD9F" w14:textId="77777777" w:rsidR="00BD3BD3" w:rsidRPr="00437163" w:rsidRDefault="00BD3BD3" w:rsidP="00BD3BD3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Salon içi aydınlatma yeterli olmalıdır.</w:t>
      </w:r>
    </w:p>
    <w:p w14:paraId="3C947C24" w14:textId="77777777" w:rsidR="00BD3BD3" w:rsidRPr="00437163" w:rsidRDefault="00BD3BD3" w:rsidP="00BD3BD3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Salon içi havalandırma yeterli olmalıdır.</w:t>
      </w:r>
    </w:p>
    <w:p w14:paraId="276B42D4" w14:textId="77777777" w:rsidR="00BD3BD3" w:rsidRPr="00437163" w:rsidRDefault="00BD3BD3" w:rsidP="00BD3BD3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Kış aylarında kullanılmak üzere ısıtma sistemi bulunmalı ve çalışır durumda olmalıdır.</w:t>
      </w:r>
    </w:p>
    <w:p w14:paraId="58EF7902" w14:textId="77777777" w:rsidR="00BD3BD3" w:rsidRPr="00437163" w:rsidRDefault="00BD3BD3" w:rsidP="00BD3BD3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Acil ç</w:t>
      </w:r>
      <w:r w:rsidR="00A63FBC" w:rsidRPr="00437163">
        <w:rPr>
          <w:rFonts w:ascii="Arial" w:hAnsi="Arial" w:cs="Arial"/>
          <w:sz w:val="22"/>
          <w:szCs w:val="22"/>
        </w:rPr>
        <w:t xml:space="preserve">ıkışın bulunması (salon içinde) ve </w:t>
      </w:r>
      <w:r w:rsidRPr="00437163">
        <w:rPr>
          <w:rFonts w:ascii="Arial" w:hAnsi="Arial" w:cs="Arial"/>
          <w:sz w:val="22"/>
          <w:szCs w:val="22"/>
        </w:rPr>
        <w:t>çalışmalar müddetince açık tutulması gereklidir.</w:t>
      </w:r>
    </w:p>
    <w:p w14:paraId="4A40444B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Acil çıkış yönlendirme levhalarının bulunması gerekmektedir.</w:t>
      </w:r>
    </w:p>
    <w:p w14:paraId="28BF53C5" w14:textId="4CD9D0AC" w:rsidR="00E17DF5" w:rsidRDefault="007A3FEE" w:rsidP="001B498E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color w:val="auto"/>
          <w:sz w:val="22"/>
          <w:szCs w:val="22"/>
        </w:rPr>
        <w:t>Şehir</w:t>
      </w:r>
      <w:r w:rsidR="00E17DF5" w:rsidRPr="00E17DF5">
        <w:rPr>
          <w:rFonts w:ascii="Arial" w:hAnsi="Arial" w:cs="Arial"/>
          <w:color w:val="auto"/>
          <w:sz w:val="22"/>
          <w:szCs w:val="22"/>
        </w:rPr>
        <w:t xml:space="preserve"> </w:t>
      </w:r>
      <w:r w:rsidRPr="00E17DF5">
        <w:rPr>
          <w:rFonts w:ascii="Arial" w:hAnsi="Arial" w:cs="Arial"/>
          <w:color w:val="auto"/>
          <w:sz w:val="22"/>
          <w:szCs w:val="22"/>
        </w:rPr>
        <w:t>s</w:t>
      </w:r>
      <w:r w:rsidR="00E17DF5">
        <w:rPr>
          <w:rFonts w:ascii="Arial" w:hAnsi="Arial" w:cs="Arial"/>
          <w:color w:val="auto"/>
          <w:sz w:val="22"/>
          <w:szCs w:val="22"/>
        </w:rPr>
        <w:t xml:space="preserve">uyu bağlantılı </w:t>
      </w:r>
      <w:r w:rsidR="001B498E" w:rsidRPr="00E17DF5">
        <w:rPr>
          <w:rFonts w:ascii="Arial" w:hAnsi="Arial" w:cs="Arial"/>
          <w:color w:val="auto"/>
          <w:sz w:val="22"/>
          <w:szCs w:val="22"/>
        </w:rPr>
        <w:t>çeşme, lavabo ve</w:t>
      </w:r>
      <w:r w:rsidR="00E17DF5">
        <w:rPr>
          <w:rFonts w:ascii="Arial" w:hAnsi="Arial" w:cs="Arial"/>
          <w:color w:val="auto"/>
          <w:sz w:val="22"/>
          <w:szCs w:val="22"/>
        </w:rPr>
        <w:t xml:space="preserve"> </w:t>
      </w:r>
      <w:r w:rsidRPr="00E17DF5">
        <w:rPr>
          <w:rFonts w:ascii="Arial" w:hAnsi="Arial" w:cs="Arial"/>
          <w:color w:val="auto"/>
          <w:sz w:val="22"/>
          <w:szCs w:val="22"/>
        </w:rPr>
        <w:t xml:space="preserve">temiz içme suyu </w:t>
      </w:r>
      <w:proofErr w:type="gramStart"/>
      <w:r w:rsidRPr="00E17DF5">
        <w:rPr>
          <w:rFonts w:ascii="Arial" w:hAnsi="Arial" w:cs="Arial"/>
          <w:color w:val="auto"/>
          <w:sz w:val="22"/>
          <w:szCs w:val="22"/>
        </w:rPr>
        <w:t>imkanı</w:t>
      </w:r>
      <w:proofErr w:type="gramEnd"/>
      <w:r w:rsidRPr="00E17DF5">
        <w:rPr>
          <w:rFonts w:ascii="Arial" w:hAnsi="Arial" w:cs="Arial"/>
          <w:color w:val="auto"/>
          <w:sz w:val="22"/>
          <w:szCs w:val="22"/>
        </w:rPr>
        <w:t xml:space="preserve"> </w:t>
      </w:r>
      <w:r w:rsidR="001B498E" w:rsidRPr="00E17DF5">
        <w:rPr>
          <w:rFonts w:ascii="Arial" w:hAnsi="Arial" w:cs="Arial"/>
          <w:color w:val="auto"/>
          <w:sz w:val="22"/>
          <w:szCs w:val="22"/>
        </w:rPr>
        <w:t xml:space="preserve">(pet şişe) </w:t>
      </w:r>
      <w:r w:rsidRPr="00E17DF5">
        <w:rPr>
          <w:rFonts w:ascii="Arial" w:hAnsi="Arial" w:cs="Arial"/>
          <w:color w:val="auto"/>
          <w:sz w:val="22"/>
          <w:szCs w:val="22"/>
        </w:rPr>
        <w:t>bulunmalıdır.</w:t>
      </w:r>
    </w:p>
    <w:p w14:paraId="45EB2B8A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 xml:space="preserve">Tesis içinde bir yönetim ofisi veya irtibat masası ve </w:t>
      </w:r>
      <w:r w:rsidRPr="00E17DF5">
        <w:rPr>
          <w:rFonts w:ascii="Arial" w:hAnsi="Arial" w:cs="Arial"/>
          <w:color w:val="auto"/>
          <w:sz w:val="22"/>
          <w:szCs w:val="22"/>
        </w:rPr>
        <w:t xml:space="preserve">telefon </w:t>
      </w:r>
      <w:r w:rsidR="007A3FEE" w:rsidRPr="00E17DF5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7A3FEE" w:rsidRPr="00E17DF5">
        <w:rPr>
          <w:rFonts w:ascii="Arial" w:hAnsi="Arial" w:cs="Arial"/>
          <w:color w:val="auto"/>
          <w:sz w:val="22"/>
          <w:szCs w:val="22"/>
        </w:rPr>
        <w:t>gsm</w:t>
      </w:r>
      <w:proofErr w:type="spellEnd"/>
      <w:r w:rsidR="007A3FEE" w:rsidRPr="00E17DF5">
        <w:rPr>
          <w:rFonts w:ascii="Arial" w:hAnsi="Arial" w:cs="Arial"/>
          <w:color w:val="auto"/>
          <w:sz w:val="22"/>
          <w:szCs w:val="22"/>
        </w:rPr>
        <w:t xml:space="preserve"> olabilir)</w:t>
      </w:r>
      <w:r w:rsidR="007A3FEE" w:rsidRPr="00E17DF5">
        <w:rPr>
          <w:rFonts w:ascii="Arial" w:hAnsi="Arial" w:cs="Arial"/>
          <w:sz w:val="22"/>
          <w:szCs w:val="22"/>
        </w:rPr>
        <w:t xml:space="preserve">  </w:t>
      </w:r>
      <w:r w:rsidRPr="00E17DF5">
        <w:rPr>
          <w:rFonts w:ascii="Arial" w:hAnsi="Arial" w:cs="Arial"/>
          <w:sz w:val="22"/>
          <w:szCs w:val="22"/>
        </w:rPr>
        <w:t>bulunmalıdır.</w:t>
      </w:r>
    </w:p>
    <w:p w14:paraId="7F4BF468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Tesiste yangın söndürme cihazı bulunmalı ve kullanıma uygun olmalıdır.</w:t>
      </w:r>
    </w:p>
    <w:p w14:paraId="19EA7944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 xml:space="preserve">Sporcuların yaralanmalarını önlemek maksadıyla çalışma alanın çevresindeki duvarlar, </w:t>
      </w:r>
      <w:r w:rsidR="001B498E" w:rsidRPr="00E17DF5">
        <w:rPr>
          <w:rFonts w:ascii="Arial" w:hAnsi="Arial" w:cs="Arial"/>
          <w:sz w:val="22"/>
          <w:szCs w:val="22"/>
        </w:rPr>
        <w:t xml:space="preserve">     </w:t>
      </w:r>
      <w:r w:rsidRPr="00E17DF5">
        <w:rPr>
          <w:rFonts w:ascii="Arial" w:hAnsi="Arial" w:cs="Arial"/>
          <w:sz w:val="22"/>
          <w:szCs w:val="22"/>
        </w:rPr>
        <w:t>kirişler ve sivri köşeler uygun yüksekliğe kadar yumuşak ve renkli bir malzeme ile kaplı olmalıdır.</w:t>
      </w:r>
    </w:p>
    <w:p w14:paraId="0AF8502F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Tesis binası ve salon bakımlı, boyalı olmalıdır.</w:t>
      </w:r>
    </w:p>
    <w:p w14:paraId="1D503653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Tribün varsa temiz her an kullanıma hazır olmalıdır.</w:t>
      </w:r>
    </w:p>
    <w:p w14:paraId="7C3244C3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Spo</w:t>
      </w:r>
      <w:r w:rsidR="007A3FEE" w:rsidRPr="00E17DF5">
        <w:rPr>
          <w:rFonts w:ascii="Arial" w:hAnsi="Arial" w:cs="Arial"/>
          <w:sz w:val="22"/>
          <w:szCs w:val="22"/>
        </w:rPr>
        <w:t xml:space="preserve">rcular için temiz soyunma </w:t>
      </w:r>
      <w:r w:rsidR="007A3FEE" w:rsidRPr="00E17DF5">
        <w:rPr>
          <w:rFonts w:ascii="Arial" w:hAnsi="Arial" w:cs="Arial"/>
          <w:color w:val="auto"/>
          <w:sz w:val="22"/>
          <w:szCs w:val="22"/>
        </w:rPr>
        <w:t xml:space="preserve">odası, </w:t>
      </w:r>
      <w:proofErr w:type="gramStart"/>
      <w:r w:rsidR="007A3FEE" w:rsidRPr="00E17DF5">
        <w:rPr>
          <w:rFonts w:ascii="Arial" w:hAnsi="Arial" w:cs="Arial"/>
          <w:color w:val="auto"/>
          <w:sz w:val="22"/>
          <w:szCs w:val="22"/>
        </w:rPr>
        <w:t>tuvalet  ve</w:t>
      </w:r>
      <w:proofErr w:type="gramEnd"/>
      <w:r w:rsidR="007A3FEE" w:rsidRPr="00E17DF5">
        <w:rPr>
          <w:rFonts w:ascii="Arial" w:hAnsi="Arial" w:cs="Arial"/>
          <w:color w:val="auto"/>
          <w:sz w:val="22"/>
          <w:szCs w:val="22"/>
        </w:rPr>
        <w:t xml:space="preserve">  lavabolar</w:t>
      </w:r>
      <w:r w:rsidR="007A3FEE" w:rsidRPr="00E17DF5">
        <w:rPr>
          <w:rFonts w:ascii="Arial" w:hAnsi="Arial" w:cs="Arial"/>
          <w:sz w:val="22"/>
          <w:szCs w:val="22"/>
        </w:rPr>
        <w:t xml:space="preserve">  </w:t>
      </w:r>
      <w:r w:rsidRPr="00E17DF5">
        <w:rPr>
          <w:rFonts w:ascii="Arial" w:hAnsi="Arial" w:cs="Arial"/>
          <w:sz w:val="22"/>
          <w:szCs w:val="22"/>
        </w:rPr>
        <w:t>bulunmalıdır.</w:t>
      </w:r>
    </w:p>
    <w:p w14:paraId="0BC1B201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Malzeme askılıkları ve oturma yerleri bulunmalıdır.</w:t>
      </w:r>
    </w:p>
    <w:p w14:paraId="1CADDB5A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Zemin basketbol oynamaya elverişli olması gerekir.</w:t>
      </w:r>
    </w:p>
    <w:p w14:paraId="51B4B957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Basketbol saha çizgilerinin çizili olması gerekir.</w:t>
      </w:r>
    </w:p>
    <w:p w14:paraId="3225989C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 xml:space="preserve">Potalar ve </w:t>
      </w:r>
      <w:proofErr w:type="gramStart"/>
      <w:r w:rsidRPr="00E17DF5">
        <w:rPr>
          <w:rFonts w:ascii="Arial" w:hAnsi="Arial" w:cs="Arial"/>
          <w:sz w:val="22"/>
          <w:szCs w:val="22"/>
        </w:rPr>
        <w:t>ekipmanları</w:t>
      </w:r>
      <w:proofErr w:type="gramEnd"/>
      <w:r w:rsidRPr="00E17DF5">
        <w:rPr>
          <w:rFonts w:ascii="Arial" w:hAnsi="Arial" w:cs="Arial"/>
          <w:sz w:val="22"/>
          <w:szCs w:val="22"/>
        </w:rPr>
        <w:t xml:space="preserve"> sağlam ve eksiksiz olmalıdır.</w:t>
      </w:r>
    </w:p>
    <w:p w14:paraId="706532EA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Pota direklerinin yaralanmalara karşı yumuşak malzeme ile kaplı olması gereklidir.</w:t>
      </w:r>
    </w:p>
    <w:p w14:paraId="7EE9585B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Yaş gruplarına uygun 3, 5, 6 ve 7 numara toplar bulunmalıdır.</w:t>
      </w:r>
    </w:p>
    <w:p w14:paraId="1BE2384B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Salonda ve dışarıda oynanan basketbol toplarının farklı olmasına özen gösterilmelidir.</w:t>
      </w:r>
    </w:p>
    <w:p w14:paraId="6C83F785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Her çocuğa bir top düşmelidir.</w:t>
      </w:r>
    </w:p>
    <w:p w14:paraId="5EEFA6B3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color w:val="auto"/>
          <w:sz w:val="22"/>
          <w:szCs w:val="22"/>
        </w:rPr>
        <w:t>Sporcular organizasyonu temsil eden tek t</w:t>
      </w:r>
      <w:r w:rsidR="00836C35" w:rsidRPr="00E17DF5">
        <w:rPr>
          <w:rFonts w:ascii="Arial" w:hAnsi="Arial" w:cs="Arial"/>
          <w:color w:val="auto"/>
          <w:sz w:val="22"/>
          <w:szCs w:val="22"/>
        </w:rPr>
        <w:t>ip kıyafet/</w:t>
      </w:r>
      <w:proofErr w:type="gramStart"/>
      <w:r w:rsidRPr="00E17DF5">
        <w:rPr>
          <w:rFonts w:ascii="Arial" w:hAnsi="Arial" w:cs="Arial"/>
          <w:color w:val="auto"/>
          <w:sz w:val="22"/>
          <w:szCs w:val="22"/>
        </w:rPr>
        <w:t xml:space="preserve">forma </w:t>
      </w:r>
      <w:r w:rsidR="001B498E" w:rsidRPr="00E17DF5">
        <w:rPr>
          <w:rFonts w:ascii="Arial" w:hAnsi="Arial" w:cs="Arial"/>
          <w:color w:val="auto"/>
          <w:sz w:val="22"/>
          <w:szCs w:val="22"/>
        </w:rPr>
        <w:t xml:space="preserve"> </w:t>
      </w:r>
      <w:r w:rsidR="00836C35" w:rsidRPr="00E17DF5">
        <w:rPr>
          <w:rFonts w:ascii="Arial" w:hAnsi="Arial" w:cs="Arial"/>
          <w:color w:val="auto"/>
          <w:sz w:val="22"/>
          <w:szCs w:val="22"/>
        </w:rPr>
        <w:t>giymiş</w:t>
      </w:r>
      <w:proofErr w:type="gramEnd"/>
      <w:r w:rsidR="00836C35" w:rsidRPr="00E17DF5">
        <w:rPr>
          <w:rFonts w:ascii="Arial" w:hAnsi="Arial" w:cs="Arial"/>
          <w:color w:val="auto"/>
          <w:sz w:val="22"/>
          <w:szCs w:val="22"/>
        </w:rPr>
        <w:t xml:space="preserve"> olmalıdır</w:t>
      </w:r>
    </w:p>
    <w:p w14:paraId="228CA058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Basketbol oynamaya elverişli spor ayakkabısı giyilmelidir.</w:t>
      </w:r>
    </w:p>
    <w:p w14:paraId="73625C5F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Çift taraflı forma veya renkli maç yeleği bulunmalıdır.</w:t>
      </w:r>
    </w:p>
    <w:p w14:paraId="1E66AC57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Antrenörler tek tip giyinmelidir.</w:t>
      </w:r>
    </w:p>
    <w:p w14:paraId="3F64840F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Çalışma esnasında hemen ulaşılabilecek bir yerde ilk yardım çantası bulunmalıdır.</w:t>
      </w:r>
    </w:p>
    <w:p w14:paraId="7262AEC7" w14:textId="77777777" w:rsidR="00E17DF5" w:rsidRDefault="00BD3BD3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İlkyardım çantasının içinde TBF tarafından belirlenen zorunlu malzemeler bulunmalıdır</w:t>
      </w:r>
    </w:p>
    <w:p w14:paraId="2849F8D1" w14:textId="77777777" w:rsidR="00E17DF5" w:rsidRDefault="00836C35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 xml:space="preserve">Gerekli durumlarda kullanılmak üzere buz bulundurulmalıdır. </w:t>
      </w:r>
    </w:p>
    <w:p w14:paraId="07B660A2" w14:textId="3B869192" w:rsidR="00E17DF5" w:rsidRDefault="00E17DF5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Gerektiğinde yararlanılmak üzere </w:t>
      </w:r>
      <w:r w:rsidR="00836C35" w:rsidRPr="00E17DF5">
        <w:rPr>
          <w:rFonts w:ascii="Arial" w:hAnsi="Arial" w:cs="Arial"/>
          <w:color w:val="auto"/>
          <w:sz w:val="22"/>
          <w:szCs w:val="22"/>
        </w:rPr>
        <w:t xml:space="preserve">en yakın hastane, acil servis, acil doktor, </w:t>
      </w:r>
      <w:proofErr w:type="gramStart"/>
      <w:r w:rsidR="00836C35" w:rsidRPr="00E17DF5">
        <w:rPr>
          <w:rFonts w:ascii="Arial" w:hAnsi="Arial" w:cs="Arial"/>
          <w:color w:val="auto"/>
          <w:sz w:val="22"/>
          <w:szCs w:val="22"/>
        </w:rPr>
        <w:t>ambulans  imkanlarını</w:t>
      </w:r>
      <w:proofErr w:type="gramEnd"/>
      <w:r w:rsidR="00836C35" w:rsidRPr="00E17DF5">
        <w:rPr>
          <w:rFonts w:ascii="Arial" w:hAnsi="Arial" w:cs="Arial"/>
          <w:color w:val="auto"/>
          <w:sz w:val="22"/>
          <w:szCs w:val="22"/>
        </w:rPr>
        <w:t xml:space="preserve">  gösterir  adres  ve  iletişim  bilgileri  bulundurulmalıdır. </w:t>
      </w:r>
    </w:p>
    <w:p w14:paraId="7048B4EC" w14:textId="7AA5CA5D" w:rsidR="00836C35" w:rsidRPr="00E17DF5" w:rsidRDefault="00836C35" w:rsidP="00E17DF5">
      <w:pPr>
        <w:pStyle w:val="AralkYok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17DF5">
        <w:rPr>
          <w:rFonts w:ascii="Arial" w:hAnsi="Arial" w:cs="Arial"/>
          <w:sz w:val="22"/>
          <w:szCs w:val="22"/>
        </w:rPr>
        <w:t>Sporcuların genel bilgilerini içeren sporcu tanıma formlarının birer kopyası acil durumlar için salonda bulunmalıdır.</w:t>
      </w:r>
    </w:p>
    <w:p w14:paraId="3051AA09" w14:textId="77777777" w:rsidR="000A4B91" w:rsidRPr="00437163" w:rsidRDefault="000A4B91" w:rsidP="00234FCD">
      <w:pPr>
        <w:pStyle w:val="AralkYok"/>
        <w:jc w:val="both"/>
        <w:rPr>
          <w:rFonts w:ascii="Arial" w:hAnsi="Arial" w:cs="Arial"/>
          <w:sz w:val="23"/>
          <w:szCs w:val="23"/>
        </w:rPr>
      </w:pPr>
    </w:p>
    <w:sectPr w:rsidR="000A4B91" w:rsidRPr="00437163" w:rsidSect="00BD3B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650C" w14:textId="77777777" w:rsidR="008537ED" w:rsidRDefault="008537ED" w:rsidP="00BD3BD3">
      <w:r>
        <w:separator/>
      </w:r>
    </w:p>
  </w:endnote>
  <w:endnote w:type="continuationSeparator" w:id="0">
    <w:p w14:paraId="450491D4" w14:textId="77777777" w:rsidR="008537ED" w:rsidRDefault="008537ED" w:rsidP="00BD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2322402"/>
      <w:docPartObj>
        <w:docPartGallery w:val="Page Numbers (Bottom of Page)"/>
        <w:docPartUnique/>
      </w:docPartObj>
    </w:sdtPr>
    <w:sdtEndPr/>
    <w:sdtContent>
      <w:p w14:paraId="0A5FCCC2" w14:textId="77777777" w:rsidR="001B498E" w:rsidRPr="00437163" w:rsidRDefault="001B498E">
        <w:pPr>
          <w:pStyle w:val="Altbilgi"/>
          <w:jc w:val="right"/>
          <w:rPr>
            <w:sz w:val="22"/>
            <w:szCs w:val="22"/>
          </w:rPr>
        </w:pPr>
        <w:r w:rsidRPr="00437163">
          <w:rPr>
            <w:sz w:val="22"/>
            <w:szCs w:val="22"/>
          </w:rPr>
          <w:fldChar w:fldCharType="begin"/>
        </w:r>
        <w:r w:rsidRPr="00437163">
          <w:rPr>
            <w:sz w:val="22"/>
            <w:szCs w:val="22"/>
          </w:rPr>
          <w:instrText xml:space="preserve"> PAGE   \* MERGEFORMAT </w:instrText>
        </w:r>
        <w:r w:rsidRPr="00437163">
          <w:rPr>
            <w:sz w:val="22"/>
            <w:szCs w:val="22"/>
          </w:rPr>
          <w:fldChar w:fldCharType="separate"/>
        </w:r>
        <w:r w:rsidR="00E17DF5">
          <w:rPr>
            <w:noProof/>
            <w:sz w:val="22"/>
            <w:szCs w:val="22"/>
          </w:rPr>
          <w:t>2</w:t>
        </w:r>
        <w:r w:rsidRPr="00437163">
          <w:rPr>
            <w:sz w:val="22"/>
            <w:szCs w:val="22"/>
          </w:rPr>
          <w:fldChar w:fldCharType="end"/>
        </w:r>
      </w:p>
    </w:sdtContent>
  </w:sdt>
  <w:p w14:paraId="183EF523" w14:textId="77777777" w:rsidR="001B498E" w:rsidRPr="000B7BA0" w:rsidRDefault="001B498E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4F93" w14:textId="77777777" w:rsidR="008537ED" w:rsidRDefault="008537ED" w:rsidP="00BD3BD3">
      <w:r>
        <w:separator/>
      </w:r>
    </w:p>
  </w:footnote>
  <w:footnote w:type="continuationSeparator" w:id="0">
    <w:p w14:paraId="689627B2" w14:textId="77777777" w:rsidR="008537ED" w:rsidRDefault="008537ED" w:rsidP="00BD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20E4" w14:textId="77777777" w:rsidR="001B498E" w:rsidRDefault="001B498E" w:rsidP="00BD3BD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685A7946" wp14:editId="71EB515C">
          <wp:simplePos x="0" y="0"/>
          <wp:positionH relativeFrom="column">
            <wp:posOffset>4987925</wp:posOffset>
          </wp:positionH>
          <wp:positionV relativeFrom="paragraph">
            <wp:posOffset>121920</wp:posOffset>
          </wp:positionV>
          <wp:extent cx="760095" cy="675640"/>
          <wp:effectExtent l="0" t="0" r="0" b="0"/>
          <wp:wrapTight wrapText="bothSides">
            <wp:wrapPolygon edited="0">
              <wp:start x="0" y="0"/>
              <wp:lineTo x="0" y="20707"/>
              <wp:lineTo x="21113" y="20707"/>
              <wp:lineTo x="21113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F_NoText_Red_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2BA2C" w14:textId="77777777" w:rsidR="001B498E" w:rsidRDefault="001B49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CE2"/>
    <w:multiLevelType w:val="hybridMultilevel"/>
    <w:tmpl w:val="ADEA9E62"/>
    <w:lvl w:ilvl="0" w:tplc="7B7EF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ADA"/>
    <w:multiLevelType w:val="hybridMultilevel"/>
    <w:tmpl w:val="5F629786"/>
    <w:lvl w:ilvl="0" w:tplc="400C7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5069"/>
    <w:multiLevelType w:val="hybridMultilevel"/>
    <w:tmpl w:val="6AFCC874"/>
    <w:lvl w:ilvl="0" w:tplc="44CC9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2BE"/>
    <w:multiLevelType w:val="hybridMultilevel"/>
    <w:tmpl w:val="450082E4"/>
    <w:lvl w:ilvl="0" w:tplc="EC762F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1670"/>
    <w:multiLevelType w:val="hybridMultilevel"/>
    <w:tmpl w:val="A14EB37E"/>
    <w:lvl w:ilvl="0" w:tplc="9B5804C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74814FB"/>
    <w:multiLevelType w:val="hybridMultilevel"/>
    <w:tmpl w:val="10EC725A"/>
    <w:lvl w:ilvl="0" w:tplc="44CC9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F55"/>
    <w:multiLevelType w:val="hybridMultilevel"/>
    <w:tmpl w:val="6BE8355A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3"/>
    <w:rsid w:val="0002727C"/>
    <w:rsid w:val="000A4B91"/>
    <w:rsid w:val="000B7BA0"/>
    <w:rsid w:val="000C21C4"/>
    <w:rsid w:val="000F6C28"/>
    <w:rsid w:val="001B498E"/>
    <w:rsid w:val="00234FCD"/>
    <w:rsid w:val="003E61C1"/>
    <w:rsid w:val="00414781"/>
    <w:rsid w:val="00437163"/>
    <w:rsid w:val="004B0A6A"/>
    <w:rsid w:val="00627160"/>
    <w:rsid w:val="00713696"/>
    <w:rsid w:val="007A3FEE"/>
    <w:rsid w:val="00836C35"/>
    <w:rsid w:val="008537ED"/>
    <w:rsid w:val="008C7A27"/>
    <w:rsid w:val="008D5B74"/>
    <w:rsid w:val="00916B63"/>
    <w:rsid w:val="00990352"/>
    <w:rsid w:val="00A154EB"/>
    <w:rsid w:val="00A63FBC"/>
    <w:rsid w:val="00BD3BD3"/>
    <w:rsid w:val="00C42F65"/>
    <w:rsid w:val="00CC1DD3"/>
    <w:rsid w:val="00DD2871"/>
    <w:rsid w:val="00E17DF5"/>
    <w:rsid w:val="00ED1757"/>
    <w:rsid w:val="00EE74C8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18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3BD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3BD3"/>
    <w:pPr>
      <w:spacing w:after="0" w:line="240" w:lineRule="auto"/>
    </w:pPr>
    <w:rPr>
      <w:rFonts w:ascii="Arial Unicode MS" w:eastAsia="Arial Unicode MS" w:hAnsi="Arial Unicode MS" w:cs="Arial Unicode MS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3B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BD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3B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BD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F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F65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3BD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3BD3"/>
    <w:pPr>
      <w:spacing w:after="0" w:line="240" w:lineRule="auto"/>
    </w:pPr>
    <w:rPr>
      <w:rFonts w:ascii="Arial Unicode MS" w:eastAsia="Arial Unicode MS" w:hAnsi="Arial Unicode MS" w:cs="Arial Unicode MS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3B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BD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3B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BD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F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F65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9A85-8184-4739-A588-A220DCC3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ErincToklucu</dc:creator>
  <cp:lastModifiedBy>Samer.Senbayrak</cp:lastModifiedBy>
  <cp:revision>3</cp:revision>
  <dcterms:created xsi:type="dcterms:W3CDTF">2013-10-22T13:36:00Z</dcterms:created>
  <dcterms:modified xsi:type="dcterms:W3CDTF">2013-10-22T13:49:00Z</dcterms:modified>
</cp:coreProperties>
</file>